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55" w:rsidRDefault="00592455" w:rsidP="003F3439">
      <w:pPr>
        <w:pStyle w:val="Default"/>
        <w:jc w:val="right"/>
      </w:pPr>
    </w:p>
    <w:p w:rsidR="00592455" w:rsidRPr="00A559EF" w:rsidRDefault="00592455" w:rsidP="003F3439">
      <w:pPr>
        <w:pStyle w:val="Default"/>
        <w:jc w:val="right"/>
      </w:pPr>
      <w:r w:rsidRPr="00A559EF">
        <w:t xml:space="preserve">Приложение №2 </w:t>
      </w:r>
    </w:p>
    <w:p w:rsidR="00592455" w:rsidRPr="00A559EF" w:rsidRDefault="00592455" w:rsidP="003F3439">
      <w:pPr>
        <w:pStyle w:val="Default"/>
        <w:jc w:val="right"/>
      </w:pPr>
      <w:r w:rsidRPr="00A559EF">
        <w:t xml:space="preserve">к приказу </w:t>
      </w:r>
    </w:p>
    <w:p w:rsidR="00592455" w:rsidRDefault="00592455" w:rsidP="003F3439">
      <w:pPr>
        <w:jc w:val="right"/>
        <w:rPr>
          <w:rFonts w:ascii="Times New Roman" w:hAnsi="Times New Roman"/>
          <w:sz w:val="24"/>
          <w:szCs w:val="24"/>
        </w:rPr>
      </w:pPr>
      <w:r w:rsidRPr="00A559EF">
        <w:rPr>
          <w:rFonts w:ascii="Times New Roman" w:hAnsi="Times New Roman"/>
          <w:sz w:val="24"/>
          <w:szCs w:val="24"/>
        </w:rPr>
        <w:t>от 22.03.2024 № 20/4</w:t>
      </w:r>
    </w:p>
    <w:p w:rsidR="00592455" w:rsidRPr="003F3439" w:rsidRDefault="00592455" w:rsidP="00A559EF">
      <w:pPr>
        <w:pStyle w:val="Default"/>
        <w:rPr>
          <w:b/>
        </w:rPr>
      </w:pPr>
    </w:p>
    <w:p w:rsidR="00592455" w:rsidRPr="003F3439" w:rsidRDefault="00592455" w:rsidP="00A559EF">
      <w:pPr>
        <w:pStyle w:val="Default"/>
        <w:jc w:val="center"/>
        <w:rPr>
          <w:b/>
        </w:rPr>
      </w:pPr>
      <w:r w:rsidRPr="003F3439">
        <w:rPr>
          <w:b/>
        </w:rPr>
        <w:t>Дорожная карта</w:t>
      </w:r>
    </w:p>
    <w:p w:rsidR="00592455" w:rsidRPr="003F3439" w:rsidRDefault="00592455" w:rsidP="00A559EF">
      <w:pPr>
        <w:pStyle w:val="Default"/>
        <w:jc w:val="center"/>
        <w:rPr>
          <w:b/>
        </w:rPr>
      </w:pPr>
      <w:r w:rsidRPr="003F3439">
        <w:rPr>
          <w:b/>
        </w:rPr>
        <w:t>по созданию и функционированию центра образования естественно-научной и технологической направленностей</w:t>
      </w:r>
    </w:p>
    <w:p w:rsidR="00592455" w:rsidRPr="003F3439" w:rsidRDefault="00592455" w:rsidP="00A559EF">
      <w:pPr>
        <w:pStyle w:val="Default"/>
        <w:jc w:val="center"/>
        <w:rPr>
          <w:b/>
        </w:rPr>
      </w:pPr>
      <w:r w:rsidRPr="003F3439">
        <w:rPr>
          <w:b/>
        </w:rPr>
        <w:t>«Точка роста» в 2024 году</w:t>
      </w:r>
    </w:p>
    <w:p w:rsidR="00592455" w:rsidRPr="003F3439" w:rsidRDefault="00592455" w:rsidP="00A559EF">
      <w:pPr>
        <w:jc w:val="center"/>
        <w:rPr>
          <w:rFonts w:ascii="Times New Roman" w:hAnsi="Times New Roman"/>
          <w:b/>
          <w:sz w:val="24"/>
          <w:szCs w:val="24"/>
        </w:rPr>
      </w:pPr>
      <w:r w:rsidRPr="003F3439">
        <w:rPr>
          <w:rFonts w:ascii="Times New Roman" w:hAnsi="Times New Roman"/>
          <w:b/>
          <w:sz w:val="24"/>
          <w:szCs w:val="24"/>
        </w:rPr>
        <w:t>МБОУ «Плосковская средняя общеобразовательная школа» Третьяковского район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6664"/>
        <w:gridCol w:w="2551"/>
        <w:gridCol w:w="3686"/>
        <w:gridCol w:w="1664"/>
      </w:tblGrid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4" w:type="dxa"/>
            <w:vAlign w:val="center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3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3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86" w:type="dxa"/>
            <w:vAlign w:val="center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3C">
              <w:rPr>
                <w:rFonts w:ascii="Times New Roman" w:hAnsi="Times New Roman"/>
                <w:b/>
                <w:sz w:val="24"/>
                <w:szCs w:val="24"/>
              </w:rPr>
              <w:t>Контрольный показатель</w:t>
            </w:r>
          </w:p>
        </w:tc>
        <w:tc>
          <w:tcPr>
            <w:tcW w:w="1664" w:type="dxa"/>
            <w:vAlign w:val="center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3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92455" w:rsidRPr="00A1493C" w:rsidTr="00A1493C">
        <w:tc>
          <w:tcPr>
            <w:tcW w:w="15126" w:type="dxa"/>
            <w:gridSpan w:val="5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93C">
              <w:rPr>
                <w:rFonts w:ascii="Times New Roman" w:hAnsi="Times New Roman"/>
                <w:i/>
                <w:sz w:val="24"/>
                <w:szCs w:val="24"/>
              </w:rPr>
              <w:t>Создание нормативно-правовой базы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Размещение на сайте вкладки о создании центра образования естественно-научной и технологической направленностей «Точка роста» (далее - Центров)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Информация на сайте о создании Центра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Назначение руководителя, ответственного за создание и функционирование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Приказ, 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Разработка и утверждение Дорожной карты» по созданию и функционированию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Составление и размещение должностных инструкций специалистов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Разработка и утверждение Положения о Центре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Положения о Центре, 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Внесение изменений в образовательные программы по учебным предметам «Физика», «Химия», «Биология»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Приказ, 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Разработка и корректировка образовательных программ Школы, в связи с реализацией Проекта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92455" w:rsidRPr="00A1493C" w:rsidTr="00A1493C">
        <w:tc>
          <w:tcPr>
            <w:tcW w:w="15126" w:type="dxa"/>
            <w:gridSpan w:val="5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93C">
              <w:rPr>
                <w:rFonts w:ascii="Times New Roman" w:hAnsi="Times New Roman"/>
                <w:i/>
                <w:sz w:val="24"/>
                <w:szCs w:val="24"/>
              </w:rPr>
              <w:t>Работа с кадрами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Проведение мониторинга кадрового состава, готового к реализации проекта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Приказ, 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педагогов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Повышение квалификации, соблюдение педагогами графика повышения квалификации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 xml:space="preserve">Апрель- 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Участие в вебинарах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Центра, педагоги-предметники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592455" w:rsidRPr="00A1493C" w:rsidTr="00A1493C">
        <w:tc>
          <w:tcPr>
            <w:tcW w:w="15126" w:type="dxa"/>
            <w:gridSpan w:val="5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93C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Материально-технические условия Центра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Определение помещений ОО для размещения Центра. Разработка дизайн-проекта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Утверждение проекта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Проведение мониторинга материально-технических средств, необходимых для организации работы в соответствии с методическими рекомендациями Минпросвещения РФ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Контроль проведения работ совместно с Комитетом по образованию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Подготовка проектно-сметной документации для ремонта кабинетов, выделенных для организации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Осуществляется совместно с Комитетом по образованию и Администрацией Третьяковского района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Ремонт помещений, закупка мебели, размещение оборудования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Контроль проведения работ совместно с Комитетом по образованию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Июнь- август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Проведение мониторинга/фотомониторинга готовности площадок Центра к открытию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Размещение фотографий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92455" w:rsidRPr="00A1493C" w:rsidTr="00A1493C">
        <w:tc>
          <w:tcPr>
            <w:tcW w:w="15126" w:type="dxa"/>
            <w:gridSpan w:val="5"/>
          </w:tcPr>
          <w:p w:rsidR="00592455" w:rsidRPr="00A1493C" w:rsidRDefault="00592455" w:rsidP="00A14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93C">
              <w:rPr>
                <w:rFonts w:ascii="Times New Roman" w:hAnsi="Times New Roman"/>
                <w:i/>
                <w:sz w:val="24"/>
                <w:szCs w:val="24"/>
              </w:rPr>
              <w:t>Работа с участниками образовательного процесса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Утверждение списка учащихся, занимающихся по программам Центра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Центра, педагоги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Формирование и утверждение списков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Начало работы Центра. Торжественное открытие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Информационное освещение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Утверждение графика работы Центра, расписания занятий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Реализация учебно-воспитательных, внеурочных и социокультурных мероприятий в Центе образования естественно-научной направленности «Точка роста»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Центра, педагоги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Согласно расписанию</w:t>
            </w:r>
          </w:p>
        </w:tc>
      </w:tr>
      <w:tr w:rsidR="00592455" w:rsidRPr="00A1493C" w:rsidTr="00A1493C">
        <w:tc>
          <w:tcPr>
            <w:tcW w:w="561" w:type="dxa"/>
          </w:tcPr>
          <w:p w:rsidR="00592455" w:rsidRPr="00A1493C" w:rsidRDefault="00592455" w:rsidP="00A149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Достижение индикаторных показателей результативности Центра образования естественно-научной направленности «Точка роста» на базе МБОУ «Плосковская СОШ», сформированных исходя из основных задач центров образования естественно-научной направленности «Точка роста»</w:t>
            </w:r>
          </w:p>
        </w:tc>
        <w:tc>
          <w:tcPr>
            <w:tcW w:w="2551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Администрация ОУ, руководитель Центра, педагоги</w:t>
            </w:r>
          </w:p>
        </w:tc>
        <w:tc>
          <w:tcPr>
            <w:tcW w:w="3686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Опубликование актуальной информации на официальном сайте.</w:t>
            </w:r>
            <w:bookmarkStart w:id="0" w:name="_GoBack"/>
            <w:bookmarkEnd w:id="0"/>
          </w:p>
        </w:tc>
        <w:tc>
          <w:tcPr>
            <w:tcW w:w="1664" w:type="dxa"/>
          </w:tcPr>
          <w:p w:rsidR="00592455" w:rsidRPr="00A1493C" w:rsidRDefault="00592455" w:rsidP="00A1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592455" w:rsidRPr="00A559EF" w:rsidRDefault="00592455" w:rsidP="00A559EF">
      <w:pPr>
        <w:rPr>
          <w:rFonts w:ascii="Times New Roman" w:hAnsi="Times New Roman"/>
          <w:sz w:val="24"/>
          <w:szCs w:val="24"/>
        </w:rPr>
      </w:pPr>
    </w:p>
    <w:sectPr w:rsidR="00592455" w:rsidRPr="00A559EF" w:rsidSect="00A559E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100"/>
    <w:multiLevelType w:val="hybridMultilevel"/>
    <w:tmpl w:val="BB24C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D30"/>
    <w:rsid w:val="00000882"/>
    <w:rsid w:val="002524C4"/>
    <w:rsid w:val="00355693"/>
    <w:rsid w:val="003F3439"/>
    <w:rsid w:val="00592455"/>
    <w:rsid w:val="00673B31"/>
    <w:rsid w:val="00761E7B"/>
    <w:rsid w:val="007A3562"/>
    <w:rsid w:val="00991D30"/>
    <w:rsid w:val="00A1493C"/>
    <w:rsid w:val="00A559EF"/>
    <w:rsid w:val="00F4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55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559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583</Words>
  <Characters>3328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2024-04-06T14:53:00Z</dcterms:created>
  <dcterms:modified xsi:type="dcterms:W3CDTF">2024-04-12T07:25:00Z</dcterms:modified>
</cp:coreProperties>
</file>